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A0" w:rsidRDefault="009B63A0">
      <w:pPr>
        <w:pStyle w:val="Textbodyindent"/>
        <w:ind w:left="0"/>
        <w:jc w:val="right"/>
        <w:rPr>
          <w:rFonts w:ascii="Calibri" w:hAnsi="Calibri" w:cs="Arial"/>
          <w:b/>
          <w:u w:val="single"/>
        </w:rPr>
      </w:pPr>
    </w:p>
    <w:p w:rsidR="009B63A0" w:rsidRDefault="00A712E9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Oświadczenie Wykonawcy</w:t>
      </w:r>
    </w:p>
    <w:p w:rsidR="009B63A0" w:rsidRDefault="00A712E9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 przynależności lub braku przynależności do tej samej grupy kapitałowej,</w:t>
      </w:r>
    </w:p>
    <w:p w:rsidR="009B63A0" w:rsidRDefault="009B63A0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</w:p>
    <w:p w:rsidR="009B63A0" w:rsidRDefault="009B63A0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:rsidR="009B63A0" w:rsidRDefault="009B63A0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:rsidR="009B63A0" w:rsidRDefault="00A712E9">
      <w:pPr>
        <w:pStyle w:val="Textbody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:rsidR="009B63A0" w:rsidRDefault="00A712E9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…………………………………………………………………………………………………………………...</w:t>
      </w:r>
    </w:p>
    <w:p w:rsidR="009B63A0" w:rsidRDefault="00A712E9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</w:rPr>
        <w:t>(</w:t>
      </w:r>
      <w:r>
        <w:rPr>
          <w:rFonts w:ascii="Calibri" w:hAnsi="Calibri"/>
          <w:i/>
          <w:sz w:val="20"/>
          <w:szCs w:val="20"/>
        </w:rPr>
        <w:t>pełna nazwa/firma, adres)</w:t>
      </w:r>
    </w:p>
    <w:p w:rsidR="009B63A0" w:rsidRDefault="009B63A0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:rsidR="009B63A0" w:rsidRDefault="009B63A0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:rsidR="009B63A0" w:rsidRDefault="009B63A0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:rsidR="009B63A0" w:rsidRDefault="00A712E9">
      <w:pPr>
        <w:pStyle w:val="Standard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Dotyczy: postępowanie o udzielenie zamówienia publicznego w trybie podstawowym, w oparciu o art. 275 ust. 1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 xml:space="preserve"> dla zadania pn.: </w:t>
      </w:r>
    </w:p>
    <w:p w:rsidR="009B63A0" w:rsidRDefault="009B63A0">
      <w:pPr>
        <w:pStyle w:val="Standard"/>
        <w:rPr>
          <w:rFonts w:ascii="Calibri" w:hAnsi="Calibri" w:cs="Arial"/>
          <w:color w:val="FF0000"/>
        </w:rPr>
      </w:pPr>
    </w:p>
    <w:p w:rsidR="009B63A0" w:rsidRDefault="00A712E9">
      <w:pPr>
        <w:pStyle w:val="tyt"/>
        <w:keepNext w:val="0"/>
        <w:spacing w:before="0" w:after="0"/>
        <w:rPr>
          <w:rFonts w:hint="eastAsia"/>
        </w:rPr>
      </w:pPr>
      <w:r>
        <w:rPr>
          <w:rFonts w:ascii="Calibri" w:hAnsi="Calibri" w:cs="Arial"/>
          <w:sz w:val="28"/>
          <w:szCs w:val="28"/>
        </w:rPr>
        <w:t>„</w:t>
      </w:r>
      <w:r w:rsidR="00EE3C84" w:rsidRPr="00EE3C84">
        <w:rPr>
          <w:rFonts w:ascii="Calibri" w:hAnsi="Calibri" w:cs="Arial"/>
          <w:bCs/>
        </w:rPr>
        <w:t>ZAKUP NOWEGO LEKKIEGO SPECJALNEGO SAMOCHODU RATOWNICTWA TECHNICZNEGO Z FUNKCJĄ GAŚNICZĄ Z PRZEZNACZENIEM NA WYPOSAŻENIE OSP</w:t>
      </w:r>
      <w:r w:rsidR="004F3955">
        <w:rPr>
          <w:rFonts w:ascii="Calibri" w:hAnsi="Calibri" w:cs="Arial"/>
          <w:bCs/>
        </w:rPr>
        <w:t xml:space="preserve"> </w:t>
      </w:r>
      <w:r w:rsidR="004F3955" w:rsidRPr="004F3955">
        <w:rPr>
          <w:rFonts w:ascii="Calibri" w:hAnsi="Calibri" w:cs="Arial" w:hint="eastAsia"/>
          <w:bCs/>
        </w:rPr>
        <w:t>CHOCISZEWO</w:t>
      </w:r>
      <w:r>
        <w:rPr>
          <w:rFonts w:ascii="Calibri" w:hAnsi="Calibri" w:cs="Arial"/>
          <w:sz w:val="28"/>
          <w:szCs w:val="28"/>
        </w:rPr>
        <w:t>”</w:t>
      </w:r>
    </w:p>
    <w:p w:rsidR="009B63A0" w:rsidRDefault="009B63A0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p w:rsidR="009B63A0" w:rsidRDefault="00A712E9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</w:t>
      </w:r>
      <w:r w:rsidR="00756AD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r. o ochronie konkurencji i konsumentów (Dz. U. z 2019 </w:t>
      </w:r>
      <w:proofErr w:type="spellStart"/>
      <w:r>
        <w:rPr>
          <w:rFonts w:ascii="Calibri" w:hAnsi="Calibri" w:cs="Arial"/>
          <w:sz w:val="22"/>
          <w:szCs w:val="22"/>
        </w:rPr>
        <w:t>r</w:t>
      </w:r>
      <w:proofErr w:type="spellEnd"/>
      <w:r>
        <w:rPr>
          <w:rFonts w:ascii="Calibri" w:hAnsi="Calibri" w:cs="Arial"/>
          <w:sz w:val="22"/>
          <w:szCs w:val="22"/>
        </w:rPr>
        <w:t xml:space="preserve"> poz. 369 z późniejszymi zm.) i przedkładam/y poniższą listę podmiotów należących do tej samej grupy kapitałowej:*</w:t>
      </w:r>
    </w:p>
    <w:p w:rsidR="009B63A0" w:rsidRDefault="009B63A0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9067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8505"/>
      </w:tblGrid>
      <w:tr w:rsidR="009B63A0" w:rsidTr="009B63A0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B63A0" w:rsidRDefault="00A712E9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B63A0" w:rsidRDefault="009B63A0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Cs w:val="20"/>
                <w:u w:val="single"/>
              </w:rPr>
            </w:pPr>
          </w:p>
        </w:tc>
      </w:tr>
      <w:tr w:rsidR="009B63A0" w:rsidTr="009B63A0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B63A0" w:rsidRDefault="00A712E9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B63A0" w:rsidRDefault="009B63A0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Cs w:val="20"/>
                <w:u w:val="single"/>
              </w:rPr>
            </w:pPr>
          </w:p>
        </w:tc>
      </w:tr>
      <w:tr w:rsidR="009B63A0" w:rsidTr="009B63A0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B63A0" w:rsidRDefault="00A712E9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B63A0" w:rsidRDefault="009B63A0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Cs w:val="20"/>
                <w:u w:val="single"/>
              </w:rPr>
            </w:pPr>
          </w:p>
        </w:tc>
      </w:tr>
      <w:tr w:rsidR="009B63A0" w:rsidTr="009B63A0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B63A0" w:rsidRDefault="00A712E9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B63A0" w:rsidRDefault="009B63A0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Cs w:val="20"/>
                <w:u w:val="single"/>
              </w:rPr>
            </w:pPr>
          </w:p>
        </w:tc>
      </w:tr>
    </w:tbl>
    <w:p w:rsidR="009B63A0" w:rsidRDefault="009B63A0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p w:rsidR="009B63A0" w:rsidRDefault="00A712E9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lub</w:t>
      </w:r>
    </w:p>
    <w:p w:rsidR="009B63A0" w:rsidRDefault="00A712E9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oświadczam/y, że nie należę/nie należymy do grupy kapitałowej w rozumieniu ustawy z dnia 16.02.2007r. o ochronie konkurencji i konsumentów (Dz. U. z 2019 </w:t>
      </w:r>
      <w:proofErr w:type="spellStart"/>
      <w:r>
        <w:rPr>
          <w:rFonts w:ascii="Calibri" w:hAnsi="Calibri" w:cs="Arial"/>
          <w:sz w:val="22"/>
          <w:szCs w:val="22"/>
        </w:rPr>
        <w:t>r</w:t>
      </w:r>
      <w:proofErr w:type="spellEnd"/>
      <w:r>
        <w:rPr>
          <w:rFonts w:ascii="Calibri" w:hAnsi="Calibri" w:cs="Arial"/>
          <w:sz w:val="22"/>
          <w:szCs w:val="22"/>
        </w:rPr>
        <w:t xml:space="preserve">  poz. 369 z późniejszymi zm.)*</w:t>
      </w:r>
    </w:p>
    <w:p w:rsidR="009B63A0" w:rsidRDefault="009B63A0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p w:rsidR="009B63A0" w:rsidRDefault="00A712E9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 niepotrzebne usunąć</w:t>
      </w:r>
    </w:p>
    <w:p w:rsidR="009B63A0" w:rsidRDefault="009B63A0">
      <w:pPr>
        <w:pStyle w:val="Standard"/>
        <w:jc w:val="center"/>
        <w:rPr>
          <w:rFonts w:ascii="Calibri" w:hAnsi="Calibri" w:cs="Arial"/>
          <w:b/>
          <w:u w:val="single"/>
        </w:rPr>
      </w:pPr>
    </w:p>
    <w:sectPr w:rsidR="009B63A0" w:rsidSect="009B63A0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47B" w:rsidRDefault="0052247B" w:rsidP="009B63A0">
      <w:pPr>
        <w:rPr>
          <w:rFonts w:hint="eastAsia"/>
        </w:rPr>
      </w:pPr>
      <w:r>
        <w:separator/>
      </w:r>
    </w:p>
  </w:endnote>
  <w:endnote w:type="continuationSeparator" w:id="0">
    <w:p w:rsidR="0052247B" w:rsidRDefault="0052247B" w:rsidP="009B63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A0" w:rsidRDefault="009B63A0">
    <w:pPr>
      <w:pStyle w:val="Stopka"/>
      <w:jc w:val="righ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47B" w:rsidRDefault="0052247B" w:rsidP="009B63A0">
      <w:pPr>
        <w:rPr>
          <w:rFonts w:hint="eastAsia"/>
        </w:rPr>
      </w:pPr>
      <w:r w:rsidRPr="009B63A0">
        <w:rPr>
          <w:color w:val="000000"/>
        </w:rPr>
        <w:separator/>
      </w:r>
    </w:p>
  </w:footnote>
  <w:footnote w:type="continuationSeparator" w:id="0">
    <w:p w:rsidR="0052247B" w:rsidRDefault="0052247B" w:rsidP="009B63A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A0" w:rsidRDefault="009B63A0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/>
        <w:i/>
        <w:sz w:val="22"/>
        <w:szCs w:val="22"/>
      </w:rPr>
      <w:t xml:space="preserve">                               </w:t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  <w:t xml:space="preserve"> załącznik nr 7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B63A0"/>
    <w:rsid w:val="00144433"/>
    <w:rsid w:val="002A2F83"/>
    <w:rsid w:val="004F3955"/>
    <w:rsid w:val="0052247B"/>
    <w:rsid w:val="00756AD0"/>
    <w:rsid w:val="009B63A0"/>
    <w:rsid w:val="00A712E9"/>
    <w:rsid w:val="00E7214F"/>
    <w:rsid w:val="00EE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63A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63A0"/>
    <w:pPr>
      <w:suppressAutoHyphens/>
    </w:pPr>
  </w:style>
  <w:style w:type="paragraph" w:customStyle="1" w:styleId="Heading">
    <w:name w:val="Heading"/>
    <w:basedOn w:val="Standard"/>
    <w:next w:val="Textbody"/>
    <w:rsid w:val="009B63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B63A0"/>
    <w:pPr>
      <w:spacing w:after="140" w:line="288" w:lineRule="auto"/>
    </w:pPr>
  </w:style>
  <w:style w:type="paragraph" w:styleId="Lista">
    <w:name w:val="List"/>
    <w:basedOn w:val="Textbody"/>
    <w:rsid w:val="009B63A0"/>
  </w:style>
  <w:style w:type="paragraph" w:styleId="Legenda">
    <w:name w:val="caption"/>
    <w:basedOn w:val="Standard"/>
    <w:rsid w:val="009B63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B63A0"/>
    <w:pPr>
      <w:suppressLineNumbers/>
    </w:pPr>
  </w:style>
  <w:style w:type="paragraph" w:customStyle="1" w:styleId="Textbodyindent">
    <w:name w:val="Text body indent"/>
    <w:basedOn w:val="Standard"/>
    <w:rsid w:val="009B63A0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rsid w:val="009B63A0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rsid w:val="009B63A0"/>
    <w:pPr>
      <w:suppressLineNumbers/>
    </w:pPr>
  </w:style>
  <w:style w:type="paragraph" w:styleId="Nagwek">
    <w:name w:val="header"/>
    <w:basedOn w:val="Standard"/>
    <w:rsid w:val="009B63A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B63A0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9B63A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9B63A0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900</Characters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2021-09-06T11:02:00Z</cp:lastPrinted>
  <dcterms:created xsi:type="dcterms:W3CDTF">2021-09-06T10:31:00Z</dcterms:created>
  <dcterms:modified xsi:type="dcterms:W3CDTF">2021-09-06T11:21:00Z</dcterms:modified>
</cp:coreProperties>
</file>